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DC70" w14:textId="49F8F7C0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 xml:space="preserve">Avviso 2026-2028 - </w:t>
      </w:r>
      <w:r w:rsidR="00347B7B" w:rsidRPr="00347B7B">
        <w:rPr>
          <w:b/>
          <w:bCs/>
        </w:rPr>
        <w:t>Contributi regionali agli Enti locali, agli Enti di gestione per i Parchi e la Biodiversità e ai Consorzi di Bonifica per il sostegno delle attività progettuali e dei processi partecipativi necessari all’attuazione dei Contratti di Fiume (art. 35 L.R.16/2017). Modalità e criteri per la presentazione delle domande, per la concessione dei contributi e per la rendicontazione</w:t>
      </w:r>
      <w:r w:rsidRPr="0029638E">
        <w:rPr>
          <w:b/>
          <w:bCs/>
        </w:rPr>
        <w:t>.</w:t>
      </w:r>
    </w:p>
    <w:p w14:paraId="09BBC80C" w14:textId="77777777" w:rsidR="0029638E" w:rsidRDefault="0029638E" w:rsidP="009F48A3">
      <w:pPr>
        <w:pStyle w:val="Titolo1"/>
        <w:numPr>
          <w:ilvl w:val="0"/>
          <w:numId w:val="0"/>
        </w:numPr>
        <w:ind w:left="357"/>
      </w:pPr>
      <w:bookmarkStart w:id="0" w:name="_Toc230259641"/>
      <w:r>
        <w:t>Allegato D - Informativa per il trattamento dei dati personali ai sensi dell’Art 13 del Regolamento Europeo n. 679/2016 (GDPR)</w:t>
      </w:r>
      <w:bookmarkEnd w:id="0"/>
    </w:p>
    <w:p w14:paraId="03F631F4" w14:textId="77777777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1.</w:t>
      </w:r>
      <w:r w:rsidRPr="0029638E">
        <w:rPr>
          <w:b/>
          <w:bCs/>
        </w:rPr>
        <w:tab/>
        <w:t>Premessa</w:t>
      </w:r>
    </w:p>
    <w:p w14:paraId="16E71CF5" w14:textId="77777777" w:rsidR="0029638E" w:rsidRDefault="0029638E" w:rsidP="0029638E">
      <w: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B4EA923" w14:textId="77777777" w:rsidR="0029638E" w:rsidRDefault="0029638E" w:rsidP="0029638E"/>
    <w:p w14:paraId="53BB7E27" w14:textId="600A01EE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2.</w:t>
      </w:r>
      <w:r w:rsidRPr="0029638E">
        <w:rPr>
          <w:b/>
          <w:bCs/>
        </w:rPr>
        <w:tab/>
        <w:t>Identità e dati di contatto del titolare del trattamento</w:t>
      </w:r>
    </w:p>
    <w:p w14:paraId="5AE38139" w14:textId="77777777" w:rsidR="0029638E" w:rsidRDefault="0029638E" w:rsidP="0029638E">
      <w:r>
        <w:t xml:space="preserve">Il Titolare del trattamento dei dati personali di cui alla presente Informativa è la Giunta della Regione Emilia-Romagna, con sede in Bologna, Viale Aldo Moro n. 52, CAP 40127. </w:t>
      </w:r>
    </w:p>
    <w:p w14:paraId="64E1467D" w14:textId="4AC7D062" w:rsidR="0029638E" w:rsidRDefault="0029638E" w:rsidP="0029638E">
      <w: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8" w:history="1">
        <w:r w:rsidRPr="00543ED4">
          <w:rPr>
            <w:rStyle w:val="Collegamentoipertestuale"/>
          </w:rPr>
          <w:t>urp@regione.emilia-romagna.it</w:t>
        </w:r>
      </w:hyperlink>
      <w:r>
        <w:t xml:space="preserve"> oppure a </w:t>
      </w:r>
      <w:hyperlink r:id="rId9" w:history="1">
        <w:r w:rsidRPr="00543ED4">
          <w:rPr>
            <w:rStyle w:val="Collegamentoipertestuale"/>
          </w:rPr>
          <w:t>urp@postacert.regione.emilia-romagna.it</w:t>
        </w:r>
      </w:hyperlink>
      <w:r>
        <w:t xml:space="preserve"> allegando un documento identificativo.</w:t>
      </w:r>
    </w:p>
    <w:p w14:paraId="315A20FF" w14:textId="77777777" w:rsidR="0029638E" w:rsidRDefault="0029638E" w:rsidP="0029638E">
      <w:r>
        <w:t>I moduli per le richieste sono reperibili su Amministrazione trasparente cliccando sull’accesso e poi su Accesso ai propri dati.</w:t>
      </w:r>
    </w:p>
    <w:p w14:paraId="69B0AC94" w14:textId="20C8DA0D" w:rsidR="0029638E" w:rsidRDefault="0029638E" w:rsidP="0029638E">
      <w: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0" w:history="1">
        <w:r w:rsidRPr="00543ED4">
          <w:rPr>
            <w:rStyle w:val="Collegamentoipertestuale"/>
          </w:rPr>
          <w:t>urp@regione.emilia-romagna.it</w:t>
        </w:r>
      </w:hyperlink>
      <w:r>
        <w:t xml:space="preserve"> . PEC: </w:t>
      </w:r>
      <w:hyperlink r:id="rId11" w:history="1">
        <w:r w:rsidRPr="00543ED4">
          <w:rPr>
            <w:rStyle w:val="Collegamentoipertestuale"/>
          </w:rPr>
          <w:t>urp@postacert.regione.emilia-romagna.it</w:t>
        </w:r>
      </w:hyperlink>
      <w:r>
        <w:t xml:space="preserve"> </w:t>
      </w:r>
    </w:p>
    <w:p w14:paraId="39D990B8" w14:textId="77777777" w:rsidR="0029638E" w:rsidRDefault="0029638E" w:rsidP="0029638E"/>
    <w:p w14:paraId="6A91AC59" w14:textId="77777777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3.</w:t>
      </w:r>
      <w:r w:rsidRPr="0029638E">
        <w:rPr>
          <w:b/>
          <w:bCs/>
        </w:rPr>
        <w:tab/>
        <w:t>Il Responsabile della protezione dei dati personali</w:t>
      </w:r>
    </w:p>
    <w:p w14:paraId="718DB370" w14:textId="77777777" w:rsidR="0029638E" w:rsidRDefault="0029638E" w:rsidP="0029638E">
      <w:r>
        <w:t>Il Responsabile della protezione dei dati designato dall’Ente è contattabile all’indirizzo mail dpo@regione.emilia-romagna.it o presso la sede della Regione Emilia-Romagna di Viale Aldo Moro n. 44 – Mezzanino - Bologna.</w:t>
      </w:r>
    </w:p>
    <w:p w14:paraId="6429B91C" w14:textId="77777777" w:rsidR="0029638E" w:rsidRDefault="0029638E" w:rsidP="0029638E"/>
    <w:p w14:paraId="2FAF56E4" w14:textId="77777777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4.</w:t>
      </w:r>
      <w:r w:rsidRPr="0029638E">
        <w:rPr>
          <w:b/>
          <w:bCs/>
        </w:rPr>
        <w:tab/>
        <w:t>Responsabili del trattamento</w:t>
      </w:r>
    </w:p>
    <w:p w14:paraId="74A53BFF" w14:textId="77777777" w:rsidR="0029638E" w:rsidRDefault="0029638E" w:rsidP="0029638E">
      <w:r>
        <w:t xml:space="preserve">L’Ente può avvalersi di soggetti terzi per l’espletamento di attività e relativi trattamenti di dati personali di cui mantiene la titolarità. Conformemente a quanto stabilito dalla normativa, tali </w:t>
      </w:r>
      <w:r>
        <w:lastRenderedPageBreak/>
        <w:t>soggetti assicurano livelli esperienza, capacità e affidabilità tali da garantire il rispetto delle vigenti disposizioni in materia di trattamento, ivi compreso il profilo della sicurezza dei dati.</w:t>
      </w:r>
    </w:p>
    <w:p w14:paraId="01FB974F" w14:textId="77777777" w:rsidR="0029638E" w:rsidRDefault="0029638E" w:rsidP="0029638E">
      <w:r>
        <w:t xml:space="preserve">L’Ente formalizza istruzioni, compiti ed oneri in capo a tali soggetti terzi con la designazione degli stessi a "Responsabili del trattamento". L’Ente sottopone tali soggetti a verifiche periodiche al fine di constatare il mantenimento dei livelli di garanzia registrati in occasione dell’affidamento dell’incarico iniziale.  </w:t>
      </w:r>
    </w:p>
    <w:p w14:paraId="2BE853F1" w14:textId="77777777" w:rsidR="0029638E" w:rsidRDefault="0029638E" w:rsidP="0029638E"/>
    <w:p w14:paraId="0AE91EC5" w14:textId="77777777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5.</w:t>
      </w:r>
      <w:r w:rsidRPr="0029638E">
        <w:rPr>
          <w:b/>
          <w:bCs/>
        </w:rPr>
        <w:tab/>
        <w:t>Soggetti autorizzati al trattamento</w:t>
      </w:r>
    </w:p>
    <w:p w14:paraId="2C4E2A5C" w14:textId="77777777" w:rsidR="0029638E" w:rsidRDefault="0029638E" w:rsidP="0029638E">
      <w: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DBBC724" w14:textId="77777777" w:rsidR="0029638E" w:rsidRDefault="0029638E" w:rsidP="0029638E"/>
    <w:p w14:paraId="37D38100" w14:textId="77777777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6.</w:t>
      </w:r>
      <w:r w:rsidRPr="0029638E">
        <w:rPr>
          <w:b/>
          <w:bCs/>
        </w:rPr>
        <w:tab/>
        <w:t>Finalità e base giuridica del trattamento</w:t>
      </w:r>
    </w:p>
    <w:p w14:paraId="4808BD6F" w14:textId="77777777" w:rsidR="0029638E" w:rsidRDefault="0029638E" w:rsidP="0029638E">
      <w: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12581C66" w14:textId="1C100CE1" w:rsidR="0029638E" w:rsidRDefault="0029638E" w:rsidP="0029638E">
      <w:r>
        <w:t>-</w:t>
      </w:r>
      <w:r>
        <w:tab/>
        <w:t>Assegnazione di contributi a Enti locali, agli Enti di gestione per i Parchi e la Biodiversità e ai Consorzi di Bonifica a sostegno delle attività progettuali e dei processi partecipativi necessari all’attuazione dei Contratti di fiume (L.R. 18 luglio 2017, n.</w:t>
      </w:r>
      <w:r w:rsidR="001E51BB">
        <w:t xml:space="preserve"> </w:t>
      </w:r>
      <w:r>
        <w:t>16, art.</w:t>
      </w:r>
      <w:r w:rsidR="001E51BB">
        <w:t xml:space="preserve"> </w:t>
      </w:r>
      <w:r>
        <w:t>35) per gli anni 2026, 2027 e 2028, in attuazione dell’</w:t>
      </w:r>
      <w:r w:rsidR="00DE2F23">
        <w:t>A</w:t>
      </w:r>
      <w:r>
        <w:t>vviso pubblico approvato con DGR</w:t>
      </w:r>
      <w:r w:rsidR="00483C68">
        <w:t xml:space="preserve"> n</w:t>
      </w:r>
      <w:r w:rsidR="00AE1F10">
        <w:t xml:space="preserve">. 822 </w:t>
      </w:r>
      <w:r w:rsidR="00483C68">
        <w:t>de</w:t>
      </w:r>
      <w:r w:rsidR="00AE1F10">
        <w:t>l 25/05/2026</w:t>
      </w:r>
      <w:r w:rsidR="00492F37">
        <w:t>.</w:t>
      </w:r>
    </w:p>
    <w:p w14:paraId="59463D0F" w14:textId="77777777" w:rsidR="0029638E" w:rsidRDefault="0029638E" w:rsidP="0029638E"/>
    <w:p w14:paraId="76A157A4" w14:textId="77777777" w:rsidR="0029638E" w:rsidRPr="0029638E" w:rsidRDefault="0029638E" w:rsidP="0029638E">
      <w:pPr>
        <w:rPr>
          <w:b/>
          <w:bCs/>
        </w:rPr>
      </w:pPr>
      <w:r w:rsidRPr="0029638E">
        <w:rPr>
          <w:b/>
          <w:bCs/>
        </w:rPr>
        <w:t>7.</w:t>
      </w:r>
      <w:r w:rsidRPr="0029638E">
        <w:rPr>
          <w:b/>
          <w:bCs/>
        </w:rPr>
        <w:tab/>
        <w:t>Destinatari dei dati personali</w:t>
      </w:r>
    </w:p>
    <w:p w14:paraId="26AC1DB3" w14:textId="77777777" w:rsidR="0029638E" w:rsidRDefault="0029638E" w:rsidP="0029638E">
      <w:r>
        <w:t>I suoi dati personali potranno essere conosciuti esclusivamente dagli operatori della Direzione generale Cura del Territorio e dell’Ambiente della Regione Emilia-Romagna, individuati quali Incaricati del trattamento.</w:t>
      </w:r>
    </w:p>
    <w:p w14:paraId="33FC1DE4" w14:textId="77777777" w:rsidR="0029638E" w:rsidRDefault="0029638E" w:rsidP="0029638E">
      <w:r>
        <w:t xml:space="preserve">I suoi dati personali non sono oggetto di comunicazione o diffusione. Alcuni dei dati personali da lei comunicati alla Regione Emilia-Romagna, ai sensi degli articoli 26 e 27 del D. Lgs. n. 33/2013, sono soggetti a pubblicazione obbligatoria sul sito istituzionale dell’Ente. </w:t>
      </w:r>
    </w:p>
    <w:p w14:paraId="6A1380B4" w14:textId="77777777" w:rsidR="0029638E" w:rsidRDefault="0029638E" w:rsidP="0029638E">
      <w:r>
        <w:t>Ai sensi della normativa richiamata, in caso di assegnazione di vantaggi economici, sono oggetto di pubblicazione:</w:t>
      </w:r>
    </w:p>
    <w:p w14:paraId="093D612C" w14:textId="77777777" w:rsidR="0029638E" w:rsidRDefault="0029638E" w:rsidP="0029638E">
      <w:r>
        <w:t>a) il nome dell’impresa o altro soggetto beneficiario ed i suoi dati fiscali;</w:t>
      </w:r>
    </w:p>
    <w:p w14:paraId="12C5780E" w14:textId="77777777" w:rsidR="0029638E" w:rsidRDefault="0029638E" w:rsidP="0029638E">
      <w:r>
        <w:t>b) l’importo;</w:t>
      </w:r>
    </w:p>
    <w:p w14:paraId="3C9B64DD" w14:textId="77777777" w:rsidR="0029638E" w:rsidRDefault="0029638E" w:rsidP="0029638E">
      <w:r>
        <w:t>c) la norma o il titolo a base dell’attribuzione;</w:t>
      </w:r>
    </w:p>
    <w:p w14:paraId="30793978" w14:textId="77777777" w:rsidR="0029638E" w:rsidRDefault="0029638E" w:rsidP="0029638E">
      <w:r>
        <w:t>d) l’ufficio e il funzionario o dirigente responsabile del relativo procedimento amministrativo;</w:t>
      </w:r>
    </w:p>
    <w:p w14:paraId="359E7980" w14:textId="77777777" w:rsidR="0029638E" w:rsidRDefault="0029638E" w:rsidP="0029638E">
      <w:r>
        <w:t>e) la modalità seguita per l’individuazione del beneficiario;</w:t>
      </w:r>
    </w:p>
    <w:p w14:paraId="1BA7F33A" w14:textId="77777777" w:rsidR="0029638E" w:rsidRDefault="0029638E" w:rsidP="0029638E">
      <w:r>
        <w:lastRenderedPageBreak/>
        <w:t>f) il link al progetto selezionato.</w:t>
      </w:r>
    </w:p>
    <w:p w14:paraId="152AB5BD" w14:textId="77777777" w:rsidR="0029638E" w:rsidRDefault="0029638E" w:rsidP="0029638E"/>
    <w:p w14:paraId="228AD9F2" w14:textId="77777777" w:rsidR="0029638E" w:rsidRPr="00954326" w:rsidRDefault="0029638E" w:rsidP="0029638E">
      <w:pPr>
        <w:rPr>
          <w:b/>
          <w:bCs/>
        </w:rPr>
      </w:pPr>
      <w:r w:rsidRPr="00954326">
        <w:rPr>
          <w:b/>
          <w:bCs/>
        </w:rPr>
        <w:t>8.</w:t>
      </w:r>
      <w:r w:rsidRPr="00954326">
        <w:rPr>
          <w:b/>
          <w:bCs/>
        </w:rPr>
        <w:tab/>
        <w:t>Trasferimento dei dati personali a Paesi extra UE</w:t>
      </w:r>
    </w:p>
    <w:p w14:paraId="43D7DAED" w14:textId="77777777" w:rsidR="0029638E" w:rsidRDefault="0029638E" w:rsidP="0029638E">
      <w:r>
        <w:t>I suoi dati personali non sono trasferiti al di fuori dell’Unione europea.</w:t>
      </w:r>
    </w:p>
    <w:p w14:paraId="4AF690E9" w14:textId="77777777" w:rsidR="0029638E" w:rsidRDefault="0029638E" w:rsidP="0029638E"/>
    <w:p w14:paraId="70221A2D" w14:textId="77777777" w:rsidR="0029638E" w:rsidRPr="003D518B" w:rsidRDefault="0029638E" w:rsidP="0029638E">
      <w:pPr>
        <w:rPr>
          <w:b/>
          <w:bCs/>
        </w:rPr>
      </w:pPr>
      <w:r w:rsidRPr="003D518B">
        <w:rPr>
          <w:b/>
          <w:bCs/>
        </w:rPr>
        <w:t>9.</w:t>
      </w:r>
      <w:r w:rsidRPr="003D518B">
        <w:rPr>
          <w:b/>
          <w:bCs/>
        </w:rPr>
        <w:tab/>
        <w:t>Periodo di conservazione</w:t>
      </w:r>
    </w:p>
    <w:p w14:paraId="675320E3" w14:textId="77777777" w:rsidR="0029638E" w:rsidRDefault="0029638E" w:rsidP="0029638E">
      <w: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B219E12" w14:textId="77777777" w:rsidR="0029638E" w:rsidRDefault="0029638E" w:rsidP="0029638E"/>
    <w:p w14:paraId="53BA112C" w14:textId="77777777" w:rsidR="0029638E" w:rsidRPr="003D518B" w:rsidRDefault="0029638E" w:rsidP="0029638E">
      <w:pPr>
        <w:rPr>
          <w:b/>
          <w:bCs/>
        </w:rPr>
      </w:pPr>
      <w:r w:rsidRPr="003D518B">
        <w:rPr>
          <w:b/>
          <w:bCs/>
        </w:rPr>
        <w:t>10.</w:t>
      </w:r>
      <w:r w:rsidRPr="003D518B">
        <w:rPr>
          <w:b/>
          <w:bCs/>
        </w:rPr>
        <w:tab/>
        <w:t>I suoi diritti</w:t>
      </w:r>
    </w:p>
    <w:p w14:paraId="2431AFE9" w14:textId="77777777" w:rsidR="0029638E" w:rsidRDefault="0029638E" w:rsidP="0029638E">
      <w:r>
        <w:t>Nella sua qualità di interessato, Lei ha diritto:</w:t>
      </w:r>
    </w:p>
    <w:p w14:paraId="213638D7" w14:textId="77777777" w:rsidR="0029638E" w:rsidRDefault="0029638E" w:rsidP="0029638E">
      <w:r>
        <w:t>•</w:t>
      </w:r>
      <w:r>
        <w:tab/>
        <w:t>di accesso ai dati personali;</w:t>
      </w:r>
    </w:p>
    <w:p w14:paraId="382F569D" w14:textId="77777777" w:rsidR="0029638E" w:rsidRDefault="0029638E" w:rsidP="0029638E">
      <w:r>
        <w:t>•</w:t>
      </w:r>
      <w:r>
        <w:tab/>
        <w:t>di ottenere la rettifica o la cancellazione degli stessi o la limitazione del trattamento che lo riguardano;</w:t>
      </w:r>
    </w:p>
    <w:p w14:paraId="0B1A9BF5" w14:textId="77777777" w:rsidR="0029638E" w:rsidRDefault="0029638E" w:rsidP="0029638E">
      <w:r>
        <w:t>•</w:t>
      </w:r>
      <w:r>
        <w:tab/>
        <w:t>di opporsi al trattamento;</w:t>
      </w:r>
    </w:p>
    <w:p w14:paraId="16DDAE18" w14:textId="77777777" w:rsidR="0029638E" w:rsidRDefault="0029638E" w:rsidP="0029638E">
      <w:r>
        <w:t>•</w:t>
      </w:r>
      <w:r>
        <w:tab/>
        <w:t>di proporre reclamo al Garante per la protezione dei dati personali.</w:t>
      </w:r>
    </w:p>
    <w:p w14:paraId="516C8903" w14:textId="77777777" w:rsidR="0029638E" w:rsidRDefault="0029638E" w:rsidP="0029638E"/>
    <w:p w14:paraId="4BD11E11" w14:textId="77777777" w:rsidR="0029638E" w:rsidRPr="003D518B" w:rsidRDefault="0029638E" w:rsidP="0029638E">
      <w:pPr>
        <w:rPr>
          <w:b/>
          <w:bCs/>
        </w:rPr>
      </w:pPr>
      <w:r w:rsidRPr="003D518B">
        <w:rPr>
          <w:b/>
          <w:bCs/>
        </w:rPr>
        <w:t>11.</w:t>
      </w:r>
      <w:r w:rsidRPr="003D518B">
        <w:rPr>
          <w:b/>
          <w:bCs/>
        </w:rPr>
        <w:tab/>
        <w:t>Conferimento dei dati</w:t>
      </w:r>
    </w:p>
    <w:p w14:paraId="32FB1CA4" w14:textId="307B542F" w:rsidR="0029638E" w:rsidRDefault="0029638E" w:rsidP="0029638E">
      <w:r>
        <w:t>Il conferimento dei suoi dati è facoltativo, ma necessario per le finalità sopra indicate. Il mancato conferimento non consentirà la partecipazione all’Avviso e comporterà l’impossibilità di accedere ai contributi regionali.</w:t>
      </w:r>
    </w:p>
    <w:p w14:paraId="46B9140F" w14:textId="77777777" w:rsidR="006E364D" w:rsidRDefault="006E364D" w:rsidP="00013092"/>
    <w:p w14:paraId="22F0FE52" w14:textId="2BE87E11" w:rsidR="00367BA8" w:rsidRPr="00F659A9" w:rsidRDefault="00367BA8" w:rsidP="00031253">
      <w:pPr>
        <w:rPr>
          <w:i/>
          <w:iCs/>
        </w:rPr>
      </w:pPr>
    </w:p>
    <w:sectPr w:rsidR="00367BA8" w:rsidRPr="00F659A9" w:rsidSect="000312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247" w:bottom="1418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4BE4" w14:textId="77777777" w:rsidR="00055A9E" w:rsidRDefault="00055A9E" w:rsidP="002864FA">
      <w:pPr>
        <w:spacing w:before="0" w:after="0" w:line="240" w:lineRule="auto"/>
      </w:pPr>
      <w:r>
        <w:separator/>
      </w:r>
    </w:p>
  </w:endnote>
  <w:endnote w:type="continuationSeparator" w:id="0">
    <w:p w14:paraId="23ECC4B7" w14:textId="77777777" w:rsidR="00055A9E" w:rsidRDefault="00055A9E" w:rsidP="002864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st Grotesk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ost Grotesk ExtraBold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Navigo">
    <w:altName w:val="Cambria"/>
    <w:panose1 w:val="00000000000000000000"/>
    <w:charset w:val="00"/>
    <w:family w:val="roman"/>
    <w:notTrueType/>
    <w:pitch w:val="variable"/>
    <w:sig w:usb0="00000207" w:usb1="02000000" w:usb2="00000000" w:usb3="00000000" w:csb0="00000097" w:csb1="00000000"/>
  </w:font>
  <w:font w:name="Host Grotesk Medium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F639" w14:textId="77777777" w:rsidR="003E7A7F" w:rsidRDefault="003E7A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044283"/>
      <w:docPartObj>
        <w:docPartGallery w:val="Page Numbers (Bottom of Page)"/>
        <w:docPartUnique/>
      </w:docPartObj>
    </w:sdtPr>
    <w:sdtContent>
      <w:p w14:paraId="7BB83000" w14:textId="5B06B8F4" w:rsidR="003E7A7F" w:rsidRDefault="003E7A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DB77A" w14:textId="77777777" w:rsidR="003E7A7F" w:rsidRDefault="003E7A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A3DF" w14:textId="77777777" w:rsidR="003E7A7F" w:rsidRDefault="003E7A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F8F6" w14:textId="77777777" w:rsidR="00055A9E" w:rsidRDefault="00055A9E" w:rsidP="002864FA">
      <w:pPr>
        <w:spacing w:before="0" w:after="0" w:line="240" w:lineRule="auto"/>
      </w:pPr>
      <w:r>
        <w:separator/>
      </w:r>
    </w:p>
  </w:footnote>
  <w:footnote w:type="continuationSeparator" w:id="0">
    <w:p w14:paraId="0BF0CB57" w14:textId="77777777" w:rsidR="00055A9E" w:rsidRDefault="00055A9E" w:rsidP="002864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1A26" w14:textId="77777777" w:rsidR="003E7A7F" w:rsidRDefault="003E7A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72C9" w14:textId="70DC7DD3" w:rsidR="00367BA8" w:rsidRDefault="00367BA8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DC6" w14:textId="77777777" w:rsidR="003E7A7F" w:rsidRDefault="003E7A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299"/>
    <w:multiLevelType w:val="hybridMultilevel"/>
    <w:tmpl w:val="ACE44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38"/>
    <w:multiLevelType w:val="hybridMultilevel"/>
    <w:tmpl w:val="CAC2F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66E7"/>
    <w:multiLevelType w:val="hybridMultilevel"/>
    <w:tmpl w:val="0F14E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626E0"/>
    <w:multiLevelType w:val="hybridMultilevel"/>
    <w:tmpl w:val="4926A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0F0F"/>
    <w:multiLevelType w:val="hybridMultilevel"/>
    <w:tmpl w:val="E10E5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282F"/>
    <w:multiLevelType w:val="hybridMultilevel"/>
    <w:tmpl w:val="D4D6D26C"/>
    <w:lvl w:ilvl="0" w:tplc="2D0CB1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8F3"/>
    <w:multiLevelType w:val="hybridMultilevel"/>
    <w:tmpl w:val="9E1E9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1026C"/>
    <w:multiLevelType w:val="hybridMultilevel"/>
    <w:tmpl w:val="2BB051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D88"/>
    <w:multiLevelType w:val="hybridMultilevel"/>
    <w:tmpl w:val="E266DF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71199"/>
    <w:multiLevelType w:val="hybridMultilevel"/>
    <w:tmpl w:val="30DCE276"/>
    <w:lvl w:ilvl="0" w:tplc="CF64E6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58D"/>
    <w:multiLevelType w:val="hybridMultilevel"/>
    <w:tmpl w:val="AE6A9F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214C1"/>
    <w:multiLevelType w:val="hybridMultilevel"/>
    <w:tmpl w:val="AA90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664AA"/>
    <w:multiLevelType w:val="hybridMultilevel"/>
    <w:tmpl w:val="32FC5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10A43"/>
    <w:multiLevelType w:val="multilevel"/>
    <w:tmpl w:val="45E4A922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A3467D"/>
    <w:multiLevelType w:val="hybridMultilevel"/>
    <w:tmpl w:val="E78C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9275B"/>
    <w:multiLevelType w:val="hybridMultilevel"/>
    <w:tmpl w:val="87868DA8"/>
    <w:lvl w:ilvl="0" w:tplc="5DFE4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5EAEBE8">
      <w:start w:val="3"/>
      <w:numFmt w:val="bullet"/>
      <w:lvlText w:val="•"/>
      <w:lvlJc w:val="left"/>
      <w:pPr>
        <w:ind w:left="1785" w:hanging="705"/>
      </w:pPr>
      <w:rPr>
        <w:rFonts w:ascii="Host Grotesk" w:eastAsiaTheme="minorHAnsi" w:hAnsi="Host Grotesk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A7309"/>
    <w:multiLevelType w:val="hybridMultilevel"/>
    <w:tmpl w:val="EBD039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84C3E"/>
    <w:multiLevelType w:val="hybridMultilevel"/>
    <w:tmpl w:val="797CFC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50124">
    <w:abstractNumId w:val="13"/>
  </w:num>
  <w:num w:numId="2" w16cid:durableId="1467969951">
    <w:abstractNumId w:val="4"/>
  </w:num>
  <w:num w:numId="3" w16cid:durableId="205876685">
    <w:abstractNumId w:val="15"/>
  </w:num>
  <w:num w:numId="4" w16cid:durableId="34700707">
    <w:abstractNumId w:val="7"/>
  </w:num>
  <w:num w:numId="5" w16cid:durableId="1711958988">
    <w:abstractNumId w:val="6"/>
  </w:num>
  <w:num w:numId="6" w16cid:durableId="429349525">
    <w:abstractNumId w:val="12"/>
  </w:num>
  <w:num w:numId="7" w16cid:durableId="308634987">
    <w:abstractNumId w:val="17"/>
  </w:num>
  <w:num w:numId="8" w16cid:durableId="630942195">
    <w:abstractNumId w:val="9"/>
  </w:num>
  <w:num w:numId="9" w16cid:durableId="893735172">
    <w:abstractNumId w:val="8"/>
  </w:num>
  <w:num w:numId="10" w16cid:durableId="1426146558">
    <w:abstractNumId w:val="5"/>
  </w:num>
  <w:num w:numId="11" w16cid:durableId="444933708">
    <w:abstractNumId w:val="16"/>
  </w:num>
  <w:num w:numId="12" w16cid:durableId="307445839">
    <w:abstractNumId w:val="14"/>
  </w:num>
  <w:num w:numId="13" w16cid:durableId="1419476635">
    <w:abstractNumId w:val="10"/>
  </w:num>
  <w:num w:numId="14" w16cid:durableId="251937963">
    <w:abstractNumId w:val="1"/>
  </w:num>
  <w:num w:numId="15" w16cid:durableId="1918594677">
    <w:abstractNumId w:val="11"/>
  </w:num>
  <w:num w:numId="16" w16cid:durableId="1627194235">
    <w:abstractNumId w:val="3"/>
  </w:num>
  <w:num w:numId="17" w16cid:durableId="1902523882">
    <w:abstractNumId w:val="13"/>
  </w:num>
  <w:num w:numId="18" w16cid:durableId="700519943">
    <w:abstractNumId w:val="13"/>
  </w:num>
  <w:num w:numId="19" w16cid:durableId="1450901945">
    <w:abstractNumId w:val="13"/>
  </w:num>
  <w:num w:numId="20" w16cid:durableId="352583887">
    <w:abstractNumId w:val="2"/>
  </w:num>
  <w:num w:numId="21" w16cid:durableId="14966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FA"/>
    <w:rsid w:val="00013092"/>
    <w:rsid w:val="00016DBB"/>
    <w:rsid w:val="00031253"/>
    <w:rsid w:val="00032176"/>
    <w:rsid w:val="0003222B"/>
    <w:rsid w:val="00047D9B"/>
    <w:rsid w:val="00050198"/>
    <w:rsid w:val="00055A9E"/>
    <w:rsid w:val="00057222"/>
    <w:rsid w:val="00070B56"/>
    <w:rsid w:val="000765F2"/>
    <w:rsid w:val="0008009E"/>
    <w:rsid w:val="00081FA1"/>
    <w:rsid w:val="00090DE9"/>
    <w:rsid w:val="00092D1B"/>
    <w:rsid w:val="00094946"/>
    <w:rsid w:val="000A1F50"/>
    <w:rsid w:val="000B3D17"/>
    <w:rsid w:val="000D07FB"/>
    <w:rsid w:val="000D0DB8"/>
    <w:rsid w:val="000D7A0A"/>
    <w:rsid w:val="000E0D55"/>
    <w:rsid w:val="000F19A5"/>
    <w:rsid w:val="000F2737"/>
    <w:rsid w:val="000F5647"/>
    <w:rsid w:val="000F60C7"/>
    <w:rsid w:val="000F67E3"/>
    <w:rsid w:val="000F6B05"/>
    <w:rsid w:val="0011389D"/>
    <w:rsid w:val="0014586C"/>
    <w:rsid w:val="00152E7F"/>
    <w:rsid w:val="001739A8"/>
    <w:rsid w:val="00174307"/>
    <w:rsid w:val="001757AA"/>
    <w:rsid w:val="00182F8F"/>
    <w:rsid w:val="0018463B"/>
    <w:rsid w:val="00191BD4"/>
    <w:rsid w:val="001B5EA7"/>
    <w:rsid w:val="001C0AEB"/>
    <w:rsid w:val="001E51BB"/>
    <w:rsid w:val="0020036A"/>
    <w:rsid w:val="00201BBD"/>
    <w:rsid w:val="00226FDB"/>
    <w:rsid w:val="00232A77"/>
    <w:rsid w:val="00241E08"/>
    <w:rsid w:val="00246990"/>
    <w:rsid w:val="00260CAB"/>
    <w:rsid w:val="00270CC4"/>
    <w:rsid w:val="0028523B"/>
    <w:rsid w:val="002864FA"/>
    <w:rsid w:val="0029638E"/>
    <w:rsid w:val="002A54BD"/>
    <w:rsid w:val="002B0BC2"/>
    <w:rsid w:val="002D0F60"/>
    <w:rsid w:val="002E5F4D"/>
    <w:rsid w:val="00310B03"/>
    <w:rsid w:val="00321317"/>
    <w:rsid w:val="00325652"/>
    <w:rsid w:val="0033196C"/>
    <w:rsid w:val="00347B7B"/>
    <w:rsid w:val="00353053"/>
    <w:rsid w:val="00353356"/>
    <w:rsid w:val="0035638E"/>
    <w:rsid w:val="00367BA8"/>
    <w:rsid w:val="003811CF"/>
    <w:rsid w:val="003846CF"/>
    <w:rsid w:val="00390DE4"/>
    <w:rsid w:val="0039643C"/>
    <w:rsid w:val="003966DE"/>
    <w:rsid w:val="00396B03"/>
    <w:rsid w:val="003D3057"/>
    <w:rsid w:val="003D518B"/>
    <w:rsid w:val="003E328D"/>
    <w:rsid w:val="003E683E"/>
    <w:rsid w:val="003E7A7F"/>
    <w:rsid w:val="0040254D"/>
    <w:rsid w:val="004029AC"/>
    <w:rsid w:val="00402D6D"/>
    <w:rsid w:val="0040316F"/>
    <w:rsid w:val="00403DE0"/>
    <w:rsid w:val="0040542A"/>
    <w:rsid w:val="0040596F"/>
    <w:rsid w:val="004071E0"/>
    <w:rsid w:val="0041133A"/>
    <w:rsid w:val="004236B6"/>
    <w:rsid w:val="004400A2"/>
    <w:rsid w:val="004665C9"/>
    <w:rsid w:val="00473D58"/>
    <w:rsid w:val="00476083"/>
    <w:rsid w:val="00481D00"/>
    <w:rsid w:val="0048335D"/>
    <w:rsid w:val="00483C68"/>
    <w:rsid w:val="004903AE"/>
    <w:rsid w:val="00492F37"/>
    <w:rsid w:val="00493FC2"/>
    <w:rsid w:val="00494B2A"/>
    <w:rsid w:val="0049668C"/>
    <w:rsid w:val="004A4E1A"/>
    <w:rsid w:val="004A7466"/>
    <w:rsid w:val="004B2CC2"/>
    <w:rsid w:val="004C086E"/>
    <w:rsid w:val="004C42B1"/>
    <w:rsid w:val="004D3996"/>
    <w:rsid w:val="004F279E"/>
    <w:rsid w:val="004F5CEC"/>
    <w:rsid w:val="005045C3"/>
    <w:rsid w:val="00510474"/>
    <w:rsid w:val="00515464"/>
    <w:rsid w:val="0051631E"/>
    <w:rsid w:val="00526EFF"/>
    <w:rsid w:val="00530B10"/>
    <w:rsid w:val="0054737F"/>
    <w:rsid w:val="00577DD4"/>
    <w:rsid w:val="0059066A"/>
    <w:rsid w:val="00590D64"/>
    <w:rsid w:val="005B090A"/>
    <w:rsid w:val="005D5DAB"/>
    <w:rsid w:val="005F59EF"/>
    <w:rsid w:val="00603310"/>
    <w:rsid w:val="0061545C"/>
    <w:rsid w:val="00615600"/>
    <w:rsid w:val="00615DDD"/>
    <w:rsid w:val="006204D3"/>
    <w:rsid w:val="00627DFE"/>
    <w:rsid w:val="0066136E"/>
    <w:rsid w:val="006625C1"/>
    <w:rsid w:val="006A4018"/>
    <w:rsid w:val="006C03C5"/>
    <w:rsid w:val="006E364D"/>
    <w:rsid w:val="006F01A1"/>
    <w:rsid w:val="006F0F87"/>
    <w:rsid w:val="006F13B9"/>
    <w:rsid w:val="006F2A4F"/>
    <w:rsid w:val="006F463E"/>
    <w:rsid w:val="006F512B"/>
    <w:rsid w:val="00700ACE"/>
    <w:rsid w:val="00717DA4"/>
    <w:rsid w:val="00726D71"/>
    <w:rsid w:val="007373CF"/>
    <w:rsid w:val="0074100E"/>
    <w:rsid w:val="00745A37"/>
    <w:rsid w:val="00753D69"/>
    <w:rsid w:val="0075525E"/>
    <w:rsid w:val="00756603"/>
    <w:rsid w:val="007B6758"/>
    <w:rsid w:val="007C40B6"/>
    <w:rsid w:val="007C50A9"/>
    <w:rsid w:val="007D4531"/>
    <w:rsid w:val="007E3ED0"/>
    <w:rsid w:val="007E7877"/>
    <w:rsid w:val="0080526C"/>
    <w:rsid w:val="00805AA6"/>
    <w:rsid w:val="00813EAA"/>
    <w:rsid w:val="00815C28"/>
    <w:rsid w:val="00821C43"/>
    <w:rsid w:val="008501DD"/>
    <w:rsid w:val="00860FF5"/>
    <w:rsid w:val="00864FEA"/>
    <w:rsid w:val="008654ED"/>
    <w:rsid w:val="00877DC1"/>
    <w:rsid w:val="00886CA3"/>
    <w:rsid w:val="008A3BD5"/>
    <w:rsid w:val="008B1B3F"/>
    <w:rsid w:val="008D6648"/>
    <w:rsid w:val="008D6D12"/>
    <w:rsid w:val="008E38E0"/>
    <w:rsid w:val="008E5F49"/>
    <w:rsid w:val="009024E3"/>
    <w:rsid w:val="00903A99"/>
    <w:rsid w:val="00921582"/>
    <w:rsid w:val="0094101A"/>
    <w:rsid w:val="0094118D"/>
    <w:rsid w:val="009430AC"/>
    <w:rsid w:val="00954326"/>
    <w:rsid w:val="009554BC"/>
    <w:rsid w:val="00962461"/>
    <w:rsid w:val="009816E5"/>
    <w:rsid w:val="009A61BB"/>
    <w:rsid w:val="009A74FE"/>
    <w:rsid w:val="009B1F75"/>
    <w:rsid w:val="009D6388"/>
    <w:rsid w:val="009F48A3"/>
    <w:rsid w:val="00A009CF"/>
    <w:rsid w:val="00A12D90"/>
    <w:rsid w:val="00A13B57"/>
    <w:rsid w:val="00A51C42"/>
    <w:rsid w:val="00A52C9F"/>
    <w:rsid w:val="00A63FF1"/>
    <w:rsid w:val="00A749DB"/>
    <w:rsid w:val="00A878B5"/>
    <w:rsid w:val="00A97AE6"/>
    <w:rsid w:val="00AA025B"/>
    <w:rsid w:val="00AA260C"/>
    <w:rsid w:val="00AD0B2A"/>
    <w:rsid w:val="00AE1F10"/>
    <w:rsid w:val="00AF0412"/>
    <w:rsid w:val="00B06B20"/>
    <w:rsid w:val="00B21BD9"/>
    <w:rsid w:val="00B23A5F"/>
    <w:rsid w:val="00B5160E"/>
    <w:rsid w:val="00B5188F"/>
    <w:rsid w:val="00B54409"/>
    <w:rsid w:val="00B6176C"/>
    <w:rsid w:val="00B63FEF"/>
    <w:rsid w:val="00B6635E"/>
    <w:rsid w:val="00B6744E"/>
    <w:rsid w:val="00B741A3"/>
    <w:rsid w:val="00B76DA3"/>
    <w:rsid w:val="00B77DA6"/>
    <w:rsid w:val="00B861F8"/>
    <w:rsid w:val="00B93D2B"/>
    <w:rsid w:val="00B9414B"/>
    <w:rsid w:val="00BA7BA0"/>
    <w:rsid w:val="00BB2A93"/>
    <w:rsid w:val="00BB4A3D"/>
    <w:rsid w:val="00BB7661"/>
    <w:rsid w:val="00BD61DB"/>
    <w:rsid w:val="00BD62AF"/>
    <w:rsid w:val="00BE18DB"/>
    <w:rsid w:val="00BE34B6"/>
    <w:rsid w:val="00C066C3"/>
    <w:rsid w:val="00C068AC"/>
    <w:rsid w:val="00C2096C"/>
    <w:rsid w:val="00C30514"/>
    <w:rsid w:val="00C622FF"/>
    <w:rsid w:val="00C65019"/>
    <w:rsid w:val="00C85FDF"/>
    <w:rsid w:val="00C86317"/>
    <w:rsid w:val="00C90368"/>
    <w:rsid w:val="00CA4A61"/>
    <w:rsid w:val="00CB3C83"/>
    <w:rsid w:val="00CC628C"/>
    <w:rsid w:val="00CE5E4F"/>
    <w:rsid w:val="00CF534E"/>
    <w:rsid w:val="00D06319"/>
    <w:rsid w:val="00D13811"/>
    <w:rsid w:val="00D146FF"/>
    <w:rsid w:val="00D23A26"/>
    <w:rsid w:val="00D40AE2"/>
    <w:rsid w:val="00D40BC1"/>
    <w:rsid w:val="00D45137"/>
    <w:rsid w:val="00D51E86"/>
    <w:rsid w:val="00D62429"/>
    <w:rsid w:val="00D671BD"/>
    <w:rsid w:val="00D80DE0"/>
    <w:rsid w:val="00D821F7"/>
    <w:rsid w:val="00D84297"/>
    <w:rsid w:val="00D84944"/>
    <w:rsid w:val="00D950EA"/>
    <w:rsid w:val="00DA480A"/>
    <w:rsid w:val="00DB1537"/>
    <w:rsid w:val="00DE2F23"/>
    <w:rsid w:val="00DE4842"/>
    <w:rsid w:val="00DE66BA"/>
    <w:rsid w:val="00E40F62"/>
    <w:rsid w:val="00E47E5C"/>
    <w:rsid w:val="00E50912"/>
    <w:rsid w:val="00E551CF"/>
    <w:rsid w:val="00E56490"/>
    <w:rsid w:val="00E56FEB"/>
    <w:rsid w:val="00E61929"/>
    <w:rsid w:val="00E64381"/>
    <w:rsid w:val="00E81958"/>
    <w:rsid w:val="00E81D9B"/>
    <w:rsid w:val="00E91B94"/>
    <w:rsid w:val="00EA2A09"/>
    <w:rsid w:val="00EB1A07"/>
    <w:rsid w:val="00EB6CB9"/>
    <w:rsid w:val="00EC0FBE"/>
    <w:rsid w:val="00ED7775"/>
    <w:rsid w:val="00EE3D81"/>
    <w:rsid w:val="00EE7388"/>
    <w:rsid w:val="00EF3F10"/>
    <w:rsid w:val="00F00FF8"/>
    <w:rsid w:val="00F0261C"/>
    <w:rsid w:val="00F132FA"/>
    <w:rsid w:val="00F17349"/>
    <w:rsid w:val="00F53869"/>
    <w:rsid w:val="00F659A9"/>
    <w:rsid w:val="00F7038A"/>
    <w:rsid w:val="00F70943"/>
    <w:rsid w:val="00F93F98"/>
    <w:rsid w:val="00F93FFB"/>
    <w:rsid w:val="00FA0D35"/>
    <w:rsid w:val="00FA72C5"/>
    <w:rsid w:val="00FB0FE7"/>
    <w:rsid w:val="00FB57F2"/>
    <w:rsid w:val="00FC0A75"/>
    <w:rsid w:val="00FC0BB8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791F"/>
  <w15:chartTrackingRefBased/>
  <w15:docId w15:val="{02675DD1-F344-4E7C-9902-375AF360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864FA"/>
    <w:pPr>
      <w:spacing w:before="120" w:after="120" w:line="264" w:lineRule="auto"/>
      <w:jc w:val="both"/>
    </w:pPr>
    <w:rPr>
      <w:rFonts w:ascii="Host Grotesk" w:hAnsi="Host Grotesk"/>
    </w:rPr>
  </w:style>
  <w:style w:type="paragraph" w:styleId="Titolo1">
    <w:name w:val="heading 1"/>
    <w:basedOn w:val="Normale"/>
    <w:next w:val="Normale"/>
    <w:link w:val="Titolo1Carattere"/>
    <w:uiPriority w:val="9"/>
    <w:rsid w:val="009F48A3"/>
    <w:pPr>
      <w:keepNext/>
      <w:keepLines/>
      <w:numPr>
        <w:numId w:val="1"/>
      </w:numPr>
      <w:spacing w:before="480" w:after="240"/>
      <w:outlineLvl w:val="0"/>
    </w:pPr>
    <w:rPr>
      <w:rFonts w:ascii="Host Grotesk ExtraBold" w:eastAsiaTheme="majorEastAsia" w:hAnsi="Host Grotesk ExtraBold" w:cstheme="majorBidi"/>
      <w:sz w:val="26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59066A"/>
    <w:pPr>
      <w:keepNext/>
      <w:keepLines/>
      <w:spacing w:before="360"/>
      <w:ind w:left="284"/>
      <w:outlineLvl w:val="1"/>
    </w:pPr>
    <w:rPr>
      <w:rFonts w:ascii="Host Grotesk ExtraBold" w:eastAsiaTheme="majorEastAsia" w:hAnsi="Host Grotesk ExtraBold" w:cstheme="majorBidi"/>
      <w:sz w:val="2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182F8F"/>
    <w:pPr>
      <w:keepNext/>
      <w:keepLines/>
      <w:spacing w:before="160" w:after="80"/>
      <w:outlineLvl w:val="2"/>
    </w:pPr>
    <w:rPr>
      <w:rFonts w:ascii="Host Grotesk ExtraBold" w:eastAsiaTheme="majorEastAsia" w:hAnsi="Host Grotesk ExtraBold" w:cstheme="majorBidi"/>
      <w:sz w:val="24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6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6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6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6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64F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64F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48A3"/>
    <w:rPr>
      <w:rFonts w:ascii="Host Grotesk ExtraBold" w:eastAsiaTheme="majorEastAsia" w:hAnsi="Host Grotesk ExtraBold" w:cstheme="majorBidi"/>
      <w:sz w:val="26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066A"/>
    <w:rPr>
      <w:rFonts w:ascii="Host Grotesk ExtraBold" w:eastAsiaTheme="majorEastAsia" w:hAnsi="Host Grotesk ExtraBold" w:cstheme="majorBidi"/>
      <w:sz w:val="24"/>
      <w:szCs w:val="32"/>
    </w:rPr>
  </w:style>
  <w:style w:type="paragraph" w:styleId="Didascalia">
    <w:name w:val="caption"/>
    <w:basedOn w:val="Normale"/>
    <w:next w:val="Normale"/>
    <w:autoRedefine/>
    <w:uiPriority w:val="35"/>
    <w:unhideWhenUsed/>
    <w:qFormat/>
    <w:rsid w:val="002864FA"/>
    <w:pPr>
      <w:spacing w:before="0" w:after="360"/>
      <w:ind w:left="567" w:right="623"/>
    </w:pPr>
    <w:rPr>
      <w:i/>
      <w:iCs/>
      <w:sz w:val="18"/>
      <w:szCs w:val="18"/>
    </w:rPr>
  </w:style>
  <w:style w:type="paragraph" w:customStyle="1" w:styleId="FigurePTA">
    <w:name w:val="Figure PTA"/>
    <w:basedOn w:val="Titolo1"/>
    <w:autoRedefine/>
    <w:rsid w:val="00050198"/>
    <w:pPr>
      <w:spacing w:before="360" w:after="120"/>
      <w:ind w:left="357" w:hanging="357"/>
    </w:pPr>
    <w:rPr>
      <w:rFonts w:ascii="Host Grotesk" w:hAnsi="Host Grotesk"/>
      <w:sz w:val="20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2F8F"/>
    <w:rPr>
      <w:rFonts w:ascii="Host Grotesk ExtraBold" w:eastAsiaTheme="majorEastAsia" w:hAnsi="Host Grotesk ExtraBold" w:cstheme="majorBidi"/>
      <w:sz w:val="24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64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64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64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64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64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64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rsid w:val="00E40F62"/>
    <w:pPr>
      <w:spacing w:before="600" w:after="360" w:line="240" w:lineRule="auto"/>
      <w:jc w:val="center"/>
    </w:pPr>
    <w:rPr>
      <w:rFonts w:ascii="Navigo" w:eastAsiaTheme="majorEastAsia" w:hAnsi="Navigo" w:cstheme="majorBidi"/>
      <w:b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F62"/>
    <w:rPr>
      <w:rFonts w:ascii="Navigo" w:eastAsiaTheme="majorEastAsia" w:hAnsi="Navigo" w:cstheme="majorBidi"/>
      <w:b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64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6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6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64FA"/>
    <w:rPr>
      <w:rFonts w:ascii="Host Grotesk" w:hAnsi="Host Grotesk"/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2864FA"/>
    <w:pPr>
      <w:ind w:left="720"/>
    </w:pPr>
  </w:style>
  <w:style w:type="character" w:styleId="Enfasiintensa">
    <w:name w:val="Intense Emphasis"/>
    <w:basedOn w:val="Carpredefinitoparagrafo"/>
    <w:uiPriority w:val="21"/>
    <w:qFormat/>
    <w:rsid w:val="002864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64FA"/>
    <w:rPr>
      <w:rFonts w:ascii="Host Grotesk" w:hAnsi="Host Grotesk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64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64F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4FA"/>
    <w:rPr>
      <w:rFonts w:ascii="Host Grotesk" w:hAnsi="Host Grotesk"/>
    </w:rPr>
  </w:style>
  <w:style w:type="paragraph" w:styleId="Pidipagina">
    <w:name w:val="footer"/>
    <w:basedOn w:val="Normale"/>
    <w:link w:val="PidipaginaCarattere"/>
    <w:uiPriority w:val="99"/>
    <w:unhideWhenUsed/>
    <w:rsid w:val="002864F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4FA"/>
    <w:rPr>
      <w:rFonts w:ascii="Host Grotesk" w:hAnsi="Host Grotesk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73BD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73BD"/>
    <w:rPr>
      <w:rFonts w:ascii="Host Grotesk" w:hAnsi="Host Grotesk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73BD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C50A9"/>
    <w:pPr>
      <w:numPr>
        <w:numId w:val="0"/>
      </w:numPr>
      <w:spacing w:before="240" w:after="0" w:line="259" w:lineRule="auto"/>
      <w:jc w:val="left"/>
      <w:outlineLvl w:val="9"/>
    </w:pPr>
    <w:rPr>
      <w:rFonts w:ascii="Host Grotesk Medium" w:hAnsi="Host Grotesk Medium"/>
      <w:color w:val="074F6A" w:themeColor="accent4" w:themeShade="80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4025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0254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40254D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4025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388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321317"/>
    <w:pPr>
      <w:tabs>
        <w:tab w:val="left" w:pos="6521"/>
      </w:tabs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1317"/>
    <w:rPr>
      <w:rFonts w:ascii="Host Grotesk" w:eastAsia="Times New Roman" w:hAnsi="Host Grotesk" w:cs="Times New Roman"/>
      <w:kern w:val="0"/>
      <w:szCs w:val="20"/>
      <w:lang w:eastAsia="it-IT"/>
      <w14:ligatures w14:val="none"/>
    </w:rPr>
  </w:style>
  <w:style w:type="character" w:customStyle="1" w:styleId="ParagrafoelencoCarattere">
    <w:name w:val="Paragrafo elenco Carattere"/>
    <w:link w:val="Paragrafoelenco"/>
    <w:uiPriority w:val="34"/>
    <w:locked/>
    <w:rsid w:val="00321317"/>
    <w:rPr>
      <w:rFonts w:ascii="Host Grotesk" w:hAnsi="Host Grotesk"/>
    </w:rPr>
  </w:style>
  <w:style w:type="table" w:customStyle="1" w:styleId="TableNormal1">
    <w:name w:val="Table Normal1"/>
    <w:uiPriority w:val="2"/>
    <w:semiHidden/>
    <w:unhideWhenUsed/>
    <w:qFormat/>
    <w:rsid w:val="0061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50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postacert.regione.emilia-roma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p@regione.emilia-romagn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rp@postacert.regione.emilia-romagn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0337-3596-4C26-AB6F-9694F7C9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Sedioli Olga</dc:creator>
  <cp:keywords/>
  <dc:description/>
  <cp:lastModifiedBy>Brini Mirca</cp:lastModifiedBy>
  <cp:revision>4</cp:revision>
  <cp:lastPrinted>2026-05-21T10:07:00Z</cp:lastPrinted>
  <dcterms:created xsi:type="dcterms:W3CDTF">2026-05-26T08:27:00Z</dcterms:created>
  <dcterms:modified xsi:type="dcterms:W3CDTF">2026-05-26T09:27:00Z</dcterms:modified>
</cp:coreProperties>
</file>